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5E4" w:rsidRPr="0086321F" w:rsidRDefault="0086321F" w:rsidP="00972C30">
      <w:pPr>
        <w:spacing w:line="480" w:lineRule="auto"/>
        <w:rPr>
          <w:rFonts w:ascii="Times New Roman" w:hAnsi="Times New Roman" w:cs="Times New Roman"/>
          <w:sz w:val="24"/>
          <w:szCs w:val="24"/>
        </w:rPr>
      </w:pPr>
      <w:r w:rsidRPr="0086321F">
        <w:rPr>
          <w:rFonts w:ascii="Times New Roman" w:hAnsi="Times New Roman" w:cs="Times New Roman"/>
          <w:sz w:val="24"/>
          <w:szCs w:val="24"/>
        </w:rPr>
        <w:t>The green crayon is the best crayon in the box</w:t>
      </w:r>
      <w:bookmarkStart w:id="0" w:name="_GoBack"/>
      <w:bookmarkEnd w:id="0"/>
    </w:p>
    <w:p w:rsidR="0086321F" w:rsidRPr="0086321F" w:rsidRDefault="0086321F" w:rsidP="00972C30">
      <w:pPr>
        <w:spacing w:line="480" w:lineRule="auto"/>
        <w:ind w:firstLine="720"/>
        <w:rPr>
          <w:rFonts w:ascii="Times New Roman" w:hAnsi="Times New Roman" w:cs="Times New Roman"/>
          <w:sz w:val="24"/>
          <w:szCs w:val="24"/>
        </w:rPr>
      </w:pPr>
      <w:r w:rsidRPr="0086321F">
        <w:rPr>
          <w:rFonts w:ascii="Times New Roman" w:hAnsi="Times New Roman" w:cs="Times New Roman"/>
          <w:sz w:val="24"/>
          <w:szCs w:val="24"/>
        </w:rPr>
        <w:t>First over generalizing the color green gives an all or none idea where all other color crayons are assumed to be bad.</w:t>
      </w:r>
      <w:r>
        <w:rPr>
          <w:rFonts w:ascii="Times New Roman" w:hAnsi="Times New Roman" w:cs="Times New Roman"/>
          <w:sz w:val="24"/>
          <w:szCs w:val="24"/>
        </w:rPr>
        <w:t xml:space="preserve"> The opinion is bias based on a particular liking that may be color. However, not everyone loves green crayons, they may be the best quality according to the observer making the conclusion that they are the best. The statement should include the criteria use</w:t>
      </w:r>
      <w:r w:rsidR="00972C30">
        <w:rPr>
          <w:rFonts w:ascii="Times New Roman" w:hAnsi="Times New Roman" w:cs="Times New Roman"/>
          <w:sz w:val="24"/>
          <w:szCs w:val="24"/>
        </w:rPr>
        <w:t>d to make it a fact like evidence given from research or based on a specific box.</w:t>
      </w:r>
      <w:r>
        <w:rPr>
          <w:rFonts w:ascii="Times New Roman" w:hAnsi="Times New Roman" w:cs="Times New Roman"/>
          <w:sz w:val="24"/>
          <w:szCs w:val="24"/>
        </w:rPr>
        <w:t xml:space="preserve"> In conclusion, the statement in over generalized and should be corrected using words like </w:t>
      </w:r>
      <w:r w:rsidR="00972C30">
        <w:rPr>
          <w:rFonts w:ascii="Times New Roman" w:hAnsi="Times New Roman" w:cs="Times New Roman"/>
          <w:sz w:val="24"/>
          <w:szCs w:val="24"/>
        </w:rPr>
        <w:t>“</w:t>
      </w:r>
      <w:r>
        <w:rPr>
          <w:rFonts w:ascii="Times New Roman" w:hAnsi="Times New Roman" w:cs="Times New Roman"/>
          <w:sz w:val="24"/>
          <w:szCs w:val="24"/>
        </w:rPr>
        <w:t>The green crayon seems to be the best in this box or most green crayons are the best based on different metrics such as quality and appearance</w:t>
      </w:r>
      <w:r w:rsidR="00972C30">
        <w:rPr>
          <w:rFonts w:ascii="Times New Roman" w:hAnsi="Times New Roman" w:cs="Times New Roman"/>
          <w:sz w:val="24"/>
          <w:szCs w:val="24"/>
        </w:rPr>
        <w:t>”</w:t>
      </w:r>
      <w:r>
        <w:rPr>
          <w:rFonts w:ascii="Times New Roman" w:hAnsi="Times New Roman" w:cs="Times New Roman"/>
          <w:sz w:val="24"/>
          <w:szCs w:val="24"/>
        </w:rPr>
        <w:t>.</w:t>
      </w:r>
    </w:p>
    <w:sectPr w:rsidR="0086321F" w:rsidRPr="00863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1F"/>
    <w:rsid w:val="003C05E4"/>
    <w:rsid w:val="0086321F"/>
    <w:rsid w:val="0097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31EC8-E19D-4CC6-B3A2-83A88FFE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KALRO</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1</cp:revision>
  <dcterms:created xsi:type="dcterms:W3CDTF">2021-07-15T21:42:00Z</dcterms:created>
  <dcterms:modified xsi:type="dcterms:W3CDTF">2021-07-15T22:00:00Z</dcterms:modified>
</cp:coreProperties>
</file>